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4" w:rsidRPr="00D12E63" w:rsidRDefault="004236D5" w:rsidP="004236D5">
      <w:pPr>
        <w:ind w:firstLineChars="800" w:firstLine="1920"/>
        <w:rPr>
          <w:sz w:val="24"/>
          <w:szCs w:val="24"/>
        </w:rPr>
      </w:pPr>
      <w:r w:rsidRPr="00D12E63">
        <w:rPr>
          <w:rFonts w:hint="eastAsia"/>
          <w:sz w:val="24"/>
          <w:szCs w:val="24"/>
        </w:rPr>
        <w:t>工作简报2</w:t>
      </w:r>
      <w:r w:rsidR="007E5802">
        <w:rPr>
          <w:sz w:val="24"/>
          <w:szCs w:val="24"/>
        </w:rPr>
        <w:t>023</w:t>
      </w:r>
      <w:r w:rsidRPr="00D12E63">
        <w:rPr>
          <w:rFonts w:hint="eastAsia"/>
          <w:sz w:val="24"/>
          <w:szCs w:val="24"/>
        </w:rPr>
        <w:t>年第</w:t>
      </w:r>
      <w:r w:rsidR="007E5802">
        <w:rPr>
          <w:sz w:val="24"/>
          <w:szCs w:val="24"/>
        </w:rPr>
        <w:t>1</w:t>
      </w:r>
      <w:r w:rsidRPr="00D12E63">
        <w:rPr>
          <w:rFonts w:hint="eastAsia"/>
          <w:sz w:val="24"/>
          <w:szCs w:val="24"/>
        </w:rPr>
        <w:t>期（总第</w:t>
      </w:r>
      <w:r w:rsidR="007E5802">
        <w:rPr>
          <w:sz w:val="24"/>
          <w:szCs w:val="24"/>
        </w:rPr>
        <w:t>7</w:t>
      </w:r>
      <w:r w:rsidRPr="00D12E63">
        <w:rPr>
          <w:rFonts w:hint="eastAsia"/>
          <w:sz w:val="24"/>
          <w:szCs w:val="24"/>
        </w:rPr>
        <w:t>期）</w:t>
      </w:r>
    </w:p>
    <w:p w:rsidR="007E5802" w:rsidRPr="007E5802" w:rsidRDefault="007E5802" w:rsidP="007E5802">
      <w:pPr>
        <w:pStyle w:val="a7"/>
        <w:spacing w:before="0" w:beforeAutospacing="0" w:after="0" w:afterAutospacing="0"/>
        <w:ind w:firstLine="4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1月6日，</w:t>
      </w:r>
      <w:r w:rsidRPr="007E5802">
        <w:rPr>
          <w:rFonts w:asciiTheme="minorHAnsi" w:eastAsiaTheme="minorHAnsi" w:hAnsiTheme="minorHAnsi" w:hint="eastAsia"/>
        </w:rPr>
        <w:t>吴航副教授整理编校的、凤凰出版社即将出版发行的《潘耒全集》，入选江苏省“十四五”时期重点古籍出版规划项目。这一项目成果是吴航副教授在</w:t>
      </w:r>
      <w:r w:rsidRPr="007E5802">
        <w:rPr>
          <w:rFonts w:asciiTheme="minorHAnsi" w:eastAsiaTheme="minorHAnsi" w:hAnsiTheme="minorHAnsi"/>
        </w:rPr>
        <w:t>2012</w:t>
      </w:r>
      <w:r w:rsidRPr="007E5802">
        <w:rPr>
          <w:rFonts w:asciiTheme="minorHAnsi" w:eastAsiaTheme="minorHAnsi" w:hAnsiTheme="minorHAnsi" w:hint="eastAsia"/>
        </w:rPr>
        <w:t>年度全国高校古委会古籍整理研究直接资助项目《&lt;潘耒诗文集&gt;辑校》）（批准号</w:t>
      </w:r>
      <w:r w:rsidRPr="007E5802">
        <w:rPr>
          <w:rFonts w:asciiTheme="minorHAnsi" w:eastAsiaTheme="minorHAnsi" w:hAnsiTheme="minorHAnsi"/>
        </w:rPr>
        <w:t>1211</w:t>
      </w:r>
      <w:r w:rsidRPr="007E5802">
        <w:rPr>
          <w:rFonts w:asciiTheme="minorHAnsi" w:eastAsiaTheme="minorHAnsi" w:hAnsiTheme="minorHAnsi" w:hint="eastAsia"/>
        </w:rPr>
        <w:t>）基础上，历经十年、前后两次整理编辑而成。至</w:t>
      </w:r>
      <w:r w:rsidRPr="007E5802">
        <w:rPr>
          <w:rFonts w:asciiTheme="minorHAnsi" w:eastAsiaTheme="minorHAnsi" w:hAnsiTheme="minorHAnsi"/>
        </w:rPr>
        <w:t>2020</w:t>
      </w:r>
      <w:r w:rsidRPr="007E5802">
        <w:rPr>
          <w:rFonts w:asciiTheme="minorHAnsi" w:eastAsiaTheme="minorHAnsi" w:hAnsiTheme="minorHAnsi" w:hint="eastAsia"/>
        </w:rPr>
        <w:t>年</w:t>
      </w:r>
      <w:r w:rsidRPr="007E5802">
        <w:rPr>
          <w:rFonts w:asciiTheme="minorHAnsi" w:eastAsiaTheme="minorHAnsi" w:hAnsiTheme="minorHAnsi"/>
        </w:rPr>
        <w:t>6</w:t>
      </w:r>
      <w:r w:rsidRPr="007E5802">
        <w:rPr>
          <w:rFonts w:asciiTheme="minorHAnsi" w:eastAsiaTheme="minorHAnsi" w:hAnsiTheme="minorHAnsi" w:hint="eastAsia"/>
        </w:rPr>
        <w:t>月，该项目成果入选本年度国家古籍整理出版专项经费资助项目。</w:t>
      </w:r>
    </w:p>
    <w:p w:rsidR="004B3076" w:rsidRDefault="004B3076" w:rsidP="00FF3BD8">
      <w:pPr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月1</w:t>
      </w:r>
      <w:r>
        <w:rPr>
          <w:sz w:val="24"/>
          <w:szCs w:val="24"/>
        </w:rPr>
        <w:t>5-16</w:t>
      </w:r>
      <w:r>
        <w:rPr>
          <w:rFonts w:hint="eastAsia"/>
          <w:sz w:val="24"/>
          <w:szCs w:val="24"/>
        </w:rPr>
        <w:t>日，</w:t>
      </w:r>
      <w:r w:rsidRPr="004B3076">
        <w:rPr>
          <w:rFonts w:hint="eastAsia"/>
          <w:sz w:val="24"/>
          <w:szCs w:val="24"/>
        </w:rPr>
        <w:t>李勇教授、吴航副教授、武晓兵博士受邀</w:t>
      </w:r>
      <w:r>
        <w:rPr>
          <w:rFonts w:hint="eastAsia"/>
          <w:sz w:val="24"/>
          <w:szCs w:val="24"/>
        </w:rPr>
        <w:t>参加</w:t>
      </w:r>
      <w:r w:rsidRPr="004B3076">
        <w:rPr>
          <w:sz w:val="24"/>
          <w:szCs w:val="24"/>
        </w:rPr>
        <w:t>“第25届全国史学理论研讨会”</w:t>
      </w:r>
      <w:r w:rsidRPr="004B30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r w:rsidRPr="004B3076">
        <w:rPr>
          <w:rFonts w:hint="eastAsia"/>
          <w:sz w:val="24"/>
          <w:szCs w:val="24"/>
        </w:rPr>
        <w:t>并提论题题目分别是：《“史学史是思想史”沉思》、《历史普及与历史学家的责任担当：新中国七十年史学的一个面向》、《春江水暖：海峡两岸史学早期接触之时代、特征及意义（</w:t>
      </w:r>
      <w:r w:rsidRPr="004B3076">
        <w:rPr>
          <w:sz w:val="24"/>
          <w:szCs w:val="24"/>
        </w:rPr>
        <w:t>1979—1987）》。李勇教授还担任了中国马克思主义史学小组的评议人，对小组9篇文章均予以评议。</w:t>
      </w:r>
    </w:p>
    <w:p w:rsidR="00FF3BD8" w:rsidRPr="00FF3BD8" w:rsidRDefault="00FF3BD8" w:rsidP="00FF3BD8">
      <w:pPr>
        <w:ind w:firstLine="480"/>
        <w:rPr>
          <w:sz w:val="24"/>
          <w:szCs w:val="24"/>
        </w:rPr>
      </w:pPr>
      <w:r w:rsidRPr="00FF3BD8">
        <w:rPr>
          <w:sz w:val="24"/>
          <w:szCs w:val="24"/>
        </w:rPr>
        <w:t>5月8日，李勇教授</w:t>
      </w:r>
      <w:r>
        <w:rPr>
          <w:rFonts w:hint="eastAsia"/>
          <w:sz w:val="24"/>
          <w:szCs w:val="24"/>
        </w:rPr>
        <w:t>参加</w:t>
      </w:r>
      <w:r w:rsidRPr="00FF3BD8">
        <w:rPr>
          <w:sz w:val="24"/>
          <w:szCs w:val="24"/>
        </w:rPr>
        <w:t>国家社科基金重大项目“二战后全球马克思主义史学理论文献的整理与研究”举行开题论证会</w:t>
      </w:r>
      <w:r>
        <w:rPr>
          <w:rFonts w:hint="eastAsia"/>
          <w:sz w:val="24"/>
          <w:szCs w:val="24"/>
        </w:rPr>
        <w:t>，</w:t>
      </w:r>
      <w:r w:rsidRPr="00FF3BD8">
        <w:rPr>
          <w:sz w:val="24"/>
          <w:szCs w:val="24"/>
        </w:rPr>
        <w:t>就</w:t>
      </w:r>
      <w:r w:rsidRPr="00FF3BD8">
        <w:rPr>
          <w:rFonts w:hint="eastAsia"/>
          <w:sz w:val="24"/>
          <w:szCs w:val="24"/>
        </w:rPr>
        <w:t>子课题“战后中国马克思主义史学理论文献的搜集和整理”的研究内容、基本思路、研究方法以及相互间的衔接等进行了汇报与交流。</w:t>
      </w:r>
    </w:p>
    <w:p w:rsidR="009F5B7F" w:rsidRPr="00FF3BD8" w:rsidRDefault="00FF3BD8" w:rsidP="009F5B7F">
      <w:pPr>
        <w:ind w:firstLine="480"/>
        <w:rPr>
          <w:sz w:val="24"/>
          <w:szCs w:val="24"/>
        </w:rPr>
      </w:pPr>
      <w:r w:rsidRPr="00FF3BD8">
        <w:rPr>
          <w:sz w:val="24"/>
          <w:szCs w:val="24"/>
        </w:rPr>
        <w:t>5月13日</w:t>
      </w:r>
      <w:r w:rsidR="009F5B7F">
        <w:rPr>
          <w:rFonts w:hint="eastAsia"/>
          <w:sz w:val="24"/>
          <w:szCs w:val="24"/>
        </w:rPr>
        <w:t>，</w:t>
      </w:r>
      <w:r w:rsidR="009F5B7F" w:rsidRPr="00FF3BD8">
        <w:rPr>
          <w:sz w:val="24"/>
          <w:szCs w:val="24"/>
        </w:rPr>
        <w:t>李勇教授</w:t>
      </w:r>
      <w:r w:rsidR="009F5B7F">
        <w:rPr>
          <w:rFonts w:hint="eastAsia"/>
          <w:sz w:val="24"/>
          <w:szCs w:val="24"/>
        </w:rPr>
        <w:t>参加</w:t>
      </w:r>
      <w:r w:rsidRPr="00FF3BD8">
        <w:rPr>
          <w:sz w:val="24"/>
          <w:szCs w:val="24"/>
        </w:rPr>
        <w:t>复旦大学第三届西方史学史论坛</w:t>
      </w:r>
      <w:r w:rsidR="009F5B7F">
        <w:rPr>
          <w:rFonts w:hint="eastAsia"/>
          <w:sz w:val="24"/>
          <w:szCs w:val="24"/>
        </w:rPr>
        <w:t>，</w:t>
      </w:r>
      <w:r w:rsidR="009F5B7F" w:rsidRPr="00FF3BD8">
        <w:rPr>
          <w:sz w:val="24"/>
          <w:szCs w:val="24"/>
        </w:rPr>
        <w:t>并主持圆桌讨论</w:t>
      </w:r>
      <w:r w:rsidR="009F5B7F">
        <w:rPr>
          <w:rFonts w:hint="eastAsia"/>
          <w:sz w:val="24"/>
          <w:szCs w:val="24"/>
        </w:rPr>
        <w:t>，</w:t>
      </w:r>
      <w:r w:rsidR="009F5B7F" w:rsidRPr="00FF3BD8">
        <w:rPr>
          <w:sz w:val="24"/>
          <w:szCs w:val="24"/>
        </w:rPr>
        <w:t>从张广智教授上午的致辞谈起，邀请与会学者对西方史学史的未来展开思考，他提出史学史研究的范畴研究、史学传播异化研究、史学渊源传承研究、西方汉学史研究、同主题不同意见的交锋研究，将成为新的学术增长点。</w:t>
      </w:r>
    </w:p>
    <w:p w:rsidR="009F5B7F" w:rsidRDefault="00C5324C" w:rsidP="009F5B7F">
      <w:pPr>
        <w:ind w:firstLine="480"/>
        <w:rPr>
          <w:sz w:val="24"/>
          <w:szCs w:val="24"/>
        </w:rPr>
      </w:pPr>
      <w:r w:rsidRPr="00C5324C">
        <w:rPr>
          <w:sz w:val="24"/>
          <w:szCs w:val="24"/>
        </w:rPr>
        <w:t>6月8日</w:t>
      </w:r>
      <w:r>
        <w:rPr>
          <w:rFonts w:hint="eastAsia"/>
          <w:sz w:val="24"/>
          <w:szCs w:val="24"/>
        </w:rPr>
        <w:t>，</w:t>
      </w:r>
      <w:r w:rsidRPr="00C5324C">
        <w:rPr>
          <w:sz w:val="24"/>
          <w:szCs w:val="24"/>
        </w:rPr>
        <w:t>李勇教授应</w:t>
      </w:r>
      <w:r>
        <w:rPr>
          <w:rFonts w:hint="eastAsia"/>
          <w:sz w:val="24"/>
          <w:szCs w:val="24"/>
        </w:rPr>
        <w:t>在</w:t>
      </w:r>
      <w:r w:rsidRPr="00C5324C">
        <w:rPr>
          <w:sz w:val="24"/>
          <w:szCs w:val="24"/>
        </w:rPr>
        <w:t>聊城大学历史文化与旅游学院院长</w:t>
      </w:r>
      <w:r>
        <w:rPr>
          <w:sz w:val="24"/>
          <w:szCs w:val="24"/>
        </w:rPr>
        <w:t>做客湖畔讲坛，</w:t>
      </w:r>
      <w:r w:rsidR="00B027CD">
        <w:rPr>
          <w:rFonts w:hint="eastAsia"/>
          <w:sz w:val="24"/>
          <w:szCs w:val="24"/>
        </w:rPr>
        <w:t>做了题为</w:t>
      </w:r>
      <w:r w:rsidRPr="00C5324C">
        <w:rPr>
          <w:sz w:val="24"/>
          <w:szCs w:val="24"/>
        </w:rPr>
        <w:t>《谈历史研究的动机、问题意识与策略》的学术报告。讲座之后考察了该校的太平洋岛国研究中心</w:t>
      </w:r>
      <w:r w:rsidRPr="00C5324C">
        <w:rPr>
          <w:rFonts w:hint="eastAsia"/>
          <w:sz w:val="24"/>
          <w:szCs w:val="24"/>
        </w:rPr>
        <w:t>、运河文化研究中心。</w:t>
      </w:r>
    </w:p>
    <w:p w:rsidR="00FE7004" w:rsidRDefault="00FE7004" w:rsidP="00FE7004">
      <w:pPr>
        <w:ind w:firstLine="480"/>
        <w:rPr>
          <w:sz w:val="24"/>
          <w:szCs w:val="24"/>
        </w:rPr>
      </w:pPr>
      <w:r w:rsidRPr="00FE7004">
        <w:rPr>
          <w:sz w:val="24"/>
          <w:szCs w:val="24"/>
        </w:rPr>
        <w:lastRenderedPageBreak/>
        <w:t>6月22-24日，</w:t>
      </w:r>
      <w:r w:rsidRPr="00FE7004">
        <w:rPr>
          <w:rFonts w:hint="eastAsia"/>
          <w:sz w:val="24"/>
          <w:szCs w:val="24"/>
        </w:rPr>
        <w:t>李勇教授、武晓兵博士应邀</w:t>
      </w:r>
      <w:r>
        <w:rPr>
          <w:rFonts w:hint="eastAsia"/>
          <w:sz w:val="24"/>
          <w:szCs w:val="24"/>
        </w:rPr>
        <w:t>参加</w:t>
      </w:r>
      <w:r w:rsidRPr="00FE7004">
        <w:rPr>
          <w:sz w:val="24"/>
          <w:szCs w:val="24"/>
        </w:rPr>
        <w:t>“吕振羽与马克思主义史学”学术研讨会</w:t>
      </w:r>
      <w:r>
        <w:rPr>
          <w:rFonts w:hint="eastAsia"/>
          <w:sz w:val="24"/>
          <w:szCs w:val="24"/>
        </w:rPr>
        <w:t>，提交论文分别是</w:t>
      </w:r>
      <w:r w:rsidRPr="00FE7004">
        <w:rPr>
          <w:rFonts w:hint="eastAsia"/>
          <w:sz w:val="24"/>
          <w:szCs w:val="24"/>
        </w:rPr>
        <w:t>《“西周封建论”首创问题》和《新</w:t>
      </w:r>
      <w:r>
        <w:rPr>
          <w:rFonts w:hint="eastAsia"/>
          <w:sz w:val="24"/>
          <w:szCs w:val="24"/>
        </w:rPr>
        <w:t>世纪以来吕振羽研究综述》。李勇教授还担任了第二小组讨论的主持人，会后</w:t>
      </w:r>
      <w:r w:rsidRPr="00FE7004">
        <w:rPr>
          <w:rFonts w:hint="eastAsia"/>
          <w:sz w:val="24"/>
          <w:szCs w:val="24"/>
        </w:rPr>
        <w:t>还参观了塘田战时讲学院旧址</w:t>
      </w:r>
      <w:r>
        <w:rPr>
          <w:rFonts w:hint="eastAsia"/>
          <w:sz w:val="24"/>
          <w:szCs w:val="24"/>
        </w:rPr>
        <w:t>。</w:t>
      </w:r>
    </w:p>
    <w:p w:rsidR="00EB75D9" w:rsidRPr="00EB75D9" w:rsidRDefault="00EB75D9" w:rsidP="00EB75D9">
      <w:pPr>
        <w:ind w:firstLine="480"/>
        <w:rPr>
          <w:sz w:val="24"/>
          <w:szCs w:val="24"/>
        </w:rPr>
      </w:pPr>
      <w:r w:rsidRPr="00EB75D9">
        <w:rPr>
          <w:sz w:val="24"/>
          <w:szCs w:val="24"/>
        </w:rPr>
        <w:t>6月30日，北京师范大学历史学院教授、博士生导师周少川应邀在滨湖校区图书馆山萝书院</w:t>
      </w:r>
      <w:r>
        <w:rPr>
          <w:rFonts w:hint="eastAsia"/>
          <w:sz w:val="24"/>
          <w:szCs w:val="24"/>
        </w:rPr>
        <w:t>，为历史文化旅游学院的</w:t>
      </w:r>
      <w:r>
        <w:rPr>
          <w:rFonts w:hint="eastAsia"/>
          <w:sz w:val="24"/>
          <w:szCs w:val="24"/>
        </w:rPr>
        <w:t>部分教授以及全体研究生</w:t>
      </w:r>
      <w:r w:rsidRPr="00EB75D9">
        <w:rPr>
          <w:sz w:val="24"/>
          <w:szCs w:val="24"/>
        </w:rPr>
        <w:t>作了题为“陈垣先生的史学及其成就”学术报告。讲座由李勇教授主持</w:t>
      </w:r>
      <w:r>
        <w:rPr>
          <w:rFonts w:hint="eastAsia"/>
          <w:sz w:val="24"/>
          <w:szCs w:val="24"/>
        </w:rPr>
        <w:t>。</w:t>
      </w:r>
    </w:p>
    <w:p w:rsidR="0081032C" w:rsidRDefault="0081032C" w:rsidP="00EB75D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81032C" w:rsidRDefault="0081032C" w:rsidP="00EB75D9">
      <w:pPr>
        <w:ind w:firstLine="480"/>
        <w:rPr>
          <w:sz w:val="24"/>
          <w:szCs w:val="24"/>
        </w:rPr>
      </w:pPr>
    </w:p>
    <w:p w:rsidR="00EB75D9" w:rsidRDefault="0081032C" w:rsidP="0081032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史学理论与史学史研究中心</w:t>
      </w:r>
    </w:p>
    <w:p w:rsidR="0081032C" w:rsidRPr="00EB75D9" w:rsidRDefault="0081032C" w:rsidP="00EB75D9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2023</w:t>
      </w:r>
      <w:r>
        <w:rPr>
          <w:rFonts w:hint="eastAsia"/>
          <w:sz w:val="24"/>
          <w:szCs w:val="24"/>
        </w:rPr>
        <w:t>年9月1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81032C" w:rsidRPr="00EB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43" w:rsidRDefault="00BE0D43" w:rsidP="004236D5">
      <w:r>
        <w:separator/>
      </w:r>
    </w:p>
  </w:endnote>
  <w:endnote w:type="continuationSeparator" w:id="0">
    <w:p w:rsidR="00BE0D43" w:rsidRDefault="00BE0D43" w:rsidP="004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43" w:rsidRDefault="00BE0D43" w:rsidP="004236D5">
      <w:r>
        <w:separator/>
      </w:r>
    </w:p>
  </w:footnote>
  <w:footnote w:type="continuationSeparator" w:id="0">
    <w:p w:rsidR="00BE0D43" w:rsidRDefault="00BE0D43" w:rsidP="0042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E"/>
    <w:rsid w:val="00045342"/>
    <w:rsid w:val="000914BC"/>
    <w:rsid w:val="00185D79"/>
    <w:rsid w:val="0026126E"/>
    <w:rsid w:val="003C4C80"/>
    <w:rsid w:val="004236D5"/>
    <w:rsid w:val="004B3076"/>
    <w:rsid w:val="004C26D4"/>
    <w:rsid w:val="00540BD9"/>
    <w:rsid w:val="005A1BC3"/>
    <w:rsid w:val="005F4EB7"/>
    <w:rsid w:val="006C09A3"/>
    <w:rsid w:val="006E54ED"/>
    <w:rsid w:val="007E5802"/>
    <w:rsid w:val="0081032C"/>
    <w:rsid w:val="008E5294"/>
    <w:rsid w:val="009C6EE2"/>
    <w:rsid w:val="009F5B7F"/>
    <w:rsid w:val="00A8458A"/>
    <w:rsid w:val="00AB1209"/>
    <w:rsid w:val="00AD080A"/>
    <w:rsid w:val="00B027CD"/>
    <w:rsid w:val="00B43CD3"/>
    <w:rsid w:val="00B638BE"/>
    <w:rsid w:val="00BE0D43"/>
    <w:rsid w:val="00BF65E2"/>
    <w:rsid w:val="00C5324C"/>
    <w:rsid w:val="00C77937"/>
    <w:rsid w:val="00D12E63"/>
    <w:rsid w:val="00EB75D9"/>
    <w:rsid w:val="00F34DBA"/>
    <w:rsid w:val="00FE7004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D91E"/>
  <w15:chartTrackingRefBased/>
  <w15:docId w15:val="{137753B0-33B1-4929-9423-5B0E6F7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6D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E58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35</cp:revision>
  <dcterms:created xsi:type="dcterms:W3CDTF">2023-01-07T08:17:00Z</dcterms:created>
  <dcterms:modified xsi:type="dcterms:W3CDTF">2023-09-18T00:10:00Z</dcterms:modified>
</cp:coreProperties>
</file>